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2"/>
        <w:gridCol w:w="22"/>
      </w:tblGrid>
      <w:tr w:rsidR="00736193" w:rsidRPr="002948D1" w:rsidTr="00B06DDA">
        <w:trPr>
          <w:trHeight w:val="810"/>
          <w:tblCellSpacing w:w="0" w:type="dxa"/>
        </w:trPr>
        <w:tc>
          <w:tcPr>
            <w:tcW w:w="4993" w:type="pct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2"/>
            </w:tblGrid>
            <w:tr w:rsidR="002948D1" w:rsidRPr="002948D1" w:rsidTr="00647096">
              <w:trPr>
                <w:tblCellSpacing w:w="0" w:type="dxa"/>
              </w:trPr>
              <w:tc>
                <w:tcPr>
                  <w:tcW w:w="3350" w:type="pct"/>
                  <w:hideMark/>
                </w:tcPr>
                <w:tbl>
                  <w:tblPr>
                    <w:tblW w:w="14734" w:type="dxa"/>
                    <w:tblBorders>
                      <w:top w:val="single" w:sz="6" w:space="0" w:color="294197"/>
                      <w:left w:val="single" w:sz="6" w:space="0" w:color="294197"/>
                      <w:bottom w:val="single" w:sz="6" w:space="0" w:color="294197"/>
                      <w:right w:val="single" w:sz="6" w:space="0" w:color="294197"/>
                    </w:tblBorders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2683"/>
                    <w:gridCol w:w="2693"/>
                    <w:gridCol w:w="2977"/>
                    <w:gridCol w:w="2835"/>
                    <w:gridCol w:w="2976"/>
                  </w:tblGrid>
                  <w:tr w:rsidR="002948D1" w:rsidRPr="002948D1" w:rsidTr="009934FF">
                    <w:trPr>
                      <w:trHeight w:val="1065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муниципального образования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МФЦ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Сайт в Интернете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График работы</w:t>
                        </w:r>
                      </w:p>
                    </w:tc>
                  </w:tr>
                  <w:tr w:rsidR="002948D1" w:rsidRPr="002948D1" w:rsidTr="009934FF">
                    <w:trPr>
                      <w:trHeight w:val="1875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Балашиха</w:t>
                        </w:r>
                        <w:bookmarkStart w:id="0" w:name="_GoBack"/>
                        <w:bookmarkEnd w:id="0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143900, Московская область,  г. Балашиха, ул. Советская, д.4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тел/факс </w:t>
                        </w:r>
                      </w:p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8(498) 662-53-00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Pr="002948D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http://www.bmfc.ru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  <w:hideMark/>
                      </w:tcPr>
                      <w:p w:rsidR="009934FF" w:rsidRPr="002948D1" w:rsidRDefault="009934FF" w:rsidP="00E55A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пн., вт., чт., пт.:  9.00-18.00;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ср.: 9.00-20.00;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сб.: 9.00-15.00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875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Бронницы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140170, Московская область, г. Бронницы, ул.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Кожурновская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д.73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55A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875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Волоколамский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143600, Московская область, г. Волоколамск, ул. Революционная,  д.3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55A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875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 Восход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143562, Московская область, г. Восход, д.11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361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55A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пн.-пт. 8.00-20.00, сб. 8.00-15.00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335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053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Воскресенский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140209, Московская область, г. Воскресенск, ул. Энгельса, д. 14а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8(496)44-48-133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0345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CA4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пн., вт., чт.: 8.30-17.30, ср.: 8.30-20.00, пт.: 8.30-16.15, перерыв 13.00-13.45, сб.: 8.30-14.00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335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Дзержинский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358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140091, Московская область, г. Дзержинский,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Угрешская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ул., д. 22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8(498) 742-03-84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04B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04B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10.00-19.00, ср 11.00-20.00, пт.-сб. 9.00-18.00, </w:t>
                        </w:r>
                      </w:p>
                    </w:tc>
                  </w:tr>
                  <w:tr w:rsidR="002948D1" w:rsidRPr="002948D1" w:rsidTr="009934FF">
                    <w:trPr>
                      <w:trHeight w:val="1335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Дмитровский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638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141800, Московская область,  г. Дмитров,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мкрн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Махалина, д. 20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8(496)227-01-72,  8(496) 227-01-73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" w:history="1">
                          <w:r w:rsidRPr="002948D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http://mfc-d.ru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846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9.00-20.00;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9.00-15.00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Домодедово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638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142005, Московская область, г. Домодедово, ул. Советская, д. 19 стр.1 </w:t>
                        </w:r>
                        <w:proofErr w:type="gramEnd"/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74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792-41-88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http://mfcdmd.ru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пн.-сб.: с 08:00 до 17:00, перерыв 12:00 - 13:00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Долгопрудный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141707, Московская область, г. Долгопрудный, ул. Первомайская, д. 11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74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8(495) 543-79-10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http://dol-mfc.ru/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BA07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8.00-20.00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9.00-15.45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Дубна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141980, Московская область, г. Дубна, ул. Академика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Балдина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2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934FF" w:rsidRPr="002948D1" w:rsidRDefault="009934FF" w:rsidP="00790F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141983, Московская область, г. Дубна, ул. Свободы, д. 20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215-07-17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http://mfc-dubna.ru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0345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9.00-20.00;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9.00-15.00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Муниципальный район Егорьевский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140301, Московская область, г. Егорьевск, ул. Карла Маркса, д. 25/19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922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8(496)404-98-93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B73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вт-пт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10.00-20.00 (перерыв 14-15),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Железнодорожный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143987, Московская область, г. </w:t>
                        </w: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Железнодорожный</w:t>
                        </w:r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Советская, д. 57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922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B73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пн.-пт. 10.00-20.00, сб. 10.00-14.00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Жуковский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140180, Московская область, г. Жуковский, ул. Энергетическая, д.9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922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B73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Зарайский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140600, Московская область, г. Зарайск, ул. Советская, д. 23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A1408E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8(496)667-30-07,     </w:t>
                        </w:r>
                        <w:r w:rsidR="009934FF"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(496)667-30-08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B73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9.00-20.00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Звездный городок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141160, Московская область, г. Звездный городок, д. 46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B73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пн.-чт. 9.00-20.00, пт. 9.00-17.00, сб. 8.00-16.00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Городской округ Звенигород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143180, Московская область, г. Звенигород, ул. Почтовая, д. 12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8(495) 597-12-86, 8(495) 597-15-33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mfc.zvenigorod.ru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F76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пн. 9.00-18.00, вт.-пт. 9.00-20.00, сб. 10.00-16.00, вс. </w:t>
                        </w: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-в</w:t>
                        </w:r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ыходной 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Ивантеевка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141282, Московская область, г. Ивантеевка, ул. Дзержинского, д. 17а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506-11-61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8(495)542-40-24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B73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8.00-20.00,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8.00-12.00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Истринский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143500, Московская область, г. Истра, Площадь Революции, д. 2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8(496)314-02-70, 8(496)314-02-74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B73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9.00-20.00,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Каширский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142903, Московская область, г. Кашира, ул. Ленина, д.2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692-85-11, 8(496) 692-87-11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history="1">
                          <w:r w:rsidRPr="002948D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http://www.kashira.org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417A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пн.: 8.30-17.00, вт., чт., пт.: 8.30-18.00; ср.: 8.30-20.00 сб.: 9.00-13.00, обед 13.00-13.30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Климовск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142184, Московская область, г. Климовск, ул. Западная д. 11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417A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8.00-20.00,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8.00-17.00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Клинский муниципальный район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74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141601, Московская область, г. Клин, Советская пл., д. 18А 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243-39-02, 8(496) 243-34-60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history="1">
                          <w:r w:rsidRPr="002948D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http://www.klincity.ru/mfc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417A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9.00-20.00;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Городской округ Коломна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140407, Московская область,  г. Коломна, ул. Уманская, д. 20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615-66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-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DE32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8.00-20.00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перерыв 12.00-13.00,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A0596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Королёв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141069, Московская область, г. Королёв,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Первомайский, ул. Советская, д. 42</w:t>
                        </w:r>
                        <w:proofErr w:type="gramEnd"/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922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8(495)515-06-18,     8(495)515-05-92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http://mfc-korolev.ru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DE32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9.00-20.00;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A0596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Красноармейск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141292, Московская область, г. Красноармейск, проспект Испытателей, д.7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922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DE32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A0596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286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Красногорский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286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143401, Московская область, г. Красногорск, Оптический пер., д. 4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286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8(498)505-65-88, факс 8(498) 505-65-87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286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286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9.00-20.00;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A0596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 Краснознаменск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143090, Московская область, г.  Краснознаменск, ул. Генерала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Шлыкова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922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DE32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8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Ленинский муниципальный район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142700, Московская область, Ленинский район, г. Видное, ул. Школьная, д.77</w:t>
                        </w:r>
                        <w:proofErr w:type="gramEnd"/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8(495)548-00-83, 8(495)548-00-92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http://mfcvidnoe.ru/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8.00-20.00 без выходных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Лобня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141730, Московская область, г. Лобня, ул. Ленина, д. 21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922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8(495)902-53-03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http://mfclobnya.ru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пн-сб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8.00-20.00, перерыв 13.00-14.00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Городской округ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Лосино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-Петровский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141151, Московская область, г.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Лосино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-Петровский, ул. Горького, д. 24А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7922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Лотошинский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143800, Московская область, г. Лотошино, ул. Школьная, д. 19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A1408E" w:rsidP="007922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28</w:t>
                        </w:r>
                        <w:r w:rsidR="009934FF"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7-35-15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477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пн.-пт.: 8.00-20.00, сб. 8.00-13.00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Луховицкий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DE1B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140501, Московская область, г.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Луховицы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Советская, д. 4, комната 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63-211-55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63-212-55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http://мфц-луховицы</w:t>
                        </w: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BA36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8.00-17.00, ср 8.00-20.00,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8.00-12.00</w:t>
                        </w:r>
                      </w:p>
                    </w:tc>
                  </w:tr>
                  <w:tr w:rsidR="002948D1" w:rsidRPr="002948D1" w:rsidTr="009934FF">
                    <w:trPr>
                      <w:trHeight w:val="9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Городской округ Лыткарино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140083, Московская область, г. Лыткарино, квартал 3а, д.9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8(495)775-48-38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history="1">
                          <w:r w:rsidRPr="002948D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http://www.mfc50.ru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BA36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9.00-20.00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10.00-14.00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Люберецкий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140000, Московская область, г. Люберцы, Октябрьский проспект, д. 190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1-ый этаж в здании Администрации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47C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8(495) 255-1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9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-69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2948D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http://lubreg.ru/mfc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43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пн.-пт.: 9.00-20.00, сб. 9.00-16.00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Люберецкий муниципальный район, Городское поселение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Красково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140050, Московская область, Люберецкий район, п.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Красково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Школьная, д. 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47C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http://lubreg.ru/mfc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пн., ср. 9.00-13.00, вт., чт. 11.00-20.00, пт. 9.00-16.45, 2-ая суббота месяца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Люберецкий муниципальный район, Городское поселение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Малаховка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</w:tcPr>
                      <w:p w:rsidR="009934FF" w:rsidRPr="002948D1" w:rsidRDefault="009934FF" w:rsidP="00911114"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140032, Московская область, Люберецкий район, п.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Малаховка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.С</w:t>
                        </w:r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акко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Ванцетти, д.1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47C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http://lubreg.ru/mfc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пн., ср. 9.00-13.00, вт., чт. 11.00-20.00, пт. 9.00-16.45, 2-ая суббота месяца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Люберецкий муниципальный район, Городское поселение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Томилино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</w:tcPr>
                      <w:p w:rsidR="009934FF" w:rsidRPr="002948D1" w:rsidRDefault="009934FF"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140073, Московская область, Люберецкий район, п.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Томилино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мкрн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Птицефабрика, д.4, корп.1, помещение 33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47C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Pr="002948D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http://lubreg.ru/mfc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пн., ср. 9.00-13.00, вт., чт. 11.00-20.00, пт. 9.00-16.45, 2-ая суббота месяца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827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Можайский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143200, Московская область, г. Можайск, ул. Московская, д. 15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382-09-74, 8(496) 382-06-71, 8(496) 382-09-35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http://moz-mfc.ru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Пн.-пт. 8-20, сб. 9-13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405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 Молодёжный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143355, Московская область, Наро-Фоминский район,  Молодежный, д. 28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Мытищинский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141009, Московская область, г. Мытищи, ул. Карла Маркса, д.4</w:t>
                        </w: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этаж )</w:t>
                        </w:r>
                      </w:p>
                      <w:p w:rsidR="009934FF" w:rsidRPr="002948D1" w:rsidRDefault="009934FF" w:rsidP="00A453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141021, Московская область, г. Мытищи, ул. Летная, д. 20, корп. 3</w:t>
                        </w:r>
                        <w:proofErr w:type="gramEnd"/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453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8(495) 505-59-49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87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http://www.mfcmmr.ru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453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пн., ср. 9-17, вт., чт. 10-20,  пт. 8-16, сб. 9-13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Ногинский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142400, Московская область, г. Ногинск, ул.3-го Интернационала, д. 80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49290A" w:rsidRDefault="009934FF" w:rsidP="003907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8(496) 514-10-40,  </w:t>
                        </w:r>
                      </w:p>
                      <w:p w:rsidR="009934FF" w:rsidRPr="002948D1" w:rsidRDefault="009934FF" w:rsidP="003907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514-50-40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87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453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пн.-пт. 9.00-18.00, сб. 9.00-14.00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Одинцовский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C12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143007, Московская область, г. Одинцово, ул. Советская, д.9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453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8(495) 640-62-00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87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http://www.odinmfc.ru/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453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пн.-пт. 9.00-18.00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Озерский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140560, Московская область, г.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Озёры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площадь Советская, д. 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702-35-35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87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пн-чт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8.00-17.15,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8.00-16.00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Орехово-Зуево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142600, Московская область, г. Орехово-Зуево, ул. Ленина, д.96А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87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Орехово-Зуевский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142670, Московская область, г. Ликино-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Дулёво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Ленина, д.15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87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Павлово-Посадский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F579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142500, Московская область, г. Павловский Посад, ул. Кропоткина, д.32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4929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8(496) </w:t>
                        </w:r>
                        <w:r w:rsidR="0049290A"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2-33-99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87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10.00-20.00,</w:t>
                        </w:r>
                      </w:p>
                      <w:p w:rsidR="009934FF" w:rsidRPr="002948D1" w:rsidRDefault="009934FF" w:rsidP="00587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9.00-18.00,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Подольск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0663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142110, Московская область, г. Подольск, Кирова, д.39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151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8(496)754-18-90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87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-пт. 9.00-20.00, сб.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Подольский муниципальный район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142117, Московская область,  г. Подольск, ул. Высотная, д. 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 (495) 645-35-13, 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(496) 755-54-20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87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" w:history="1">
                          <w:r w:rsidRPr="002948D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http://mfc-podolskrn.ru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376E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 8.30-20.00;  обед 12.30-13.30,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Пушкинский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141207, Московская область, г. Пушкино, ул.  1-я Серебрянская, д. 21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8764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376E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B32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Пущино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142290, Московская область, г. Пущино,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мкрн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«В», д.1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4742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</w:t>
                        </w:r>
                        <w:r w:rsidR="0047421A"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47421A"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33-15-01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8764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376E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ср,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9.00-18.00,       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10.00-20.00,    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9C6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Раменский муниципальный район 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140105, Московская область, г. Раменское, ул. Воровского, д. 3/1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496C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465-9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0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-20, факс 8(496) 465-9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0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-21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D27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 8.00-17.00, вт.-пт. 8.00-20.00, сб. 8.00-15.40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Реутов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143966, Московская область, г. Реутов, ул. Ленина, д. 27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(495) 526-41-30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http://reutov-mfc.ru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D27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ср,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9.00-18.00;    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9.00-20.00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Рошаль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140730, Московская область, г. Рошаль, ул. Октябрьской революции 42 / 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(496) 45-90-088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9.00-18.00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Рузский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BC24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143103, Московская область, г. Руза, ул. Федеративная, д. 23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вт.-сб. 8.00-20.00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Сергиево-Посадский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141310, Московская область, г. Сергиев Посад, Проспект Красной Армии, д.169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4C0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5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Серебряно-Прудский муниципальный район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142970, Московская область,  г. Серебряные-Пруды, ул. Первомайская, д.4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673-24-16,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673-15-10,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673-12-49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" w:history="1">
                          <w:r w:rsidRPr="002948D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http://mfcsp.ru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пн.-пт.: 9.00-20.00; сб.: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8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Серпухов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142203, Московская область, г. Серпухов, ул. Горького, д. 5 «б»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F1E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8(496)7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12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80-88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443A9">
                        <w:pPr>
                          <w:spacing w:after="0" w:line="240" w:lineRule="auto"/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</w:t>
                        </w:r>
                        <w:r w:rsidRPr="002948D1">
                          <w:t xml:space="preserve"> 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mfcserp.ru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B529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пн.-ср.: 9.00-18.00; чт.:9.00-20.00; пт. 9.00-16.45</w:t>
                        </w:r>
                      </w:p>
                    </w:tc>
                  </w:tr>
                  <w:tr w:rsidR="002948D1" w:rsidRPr="002948D1" w:rsidTr="009934FF">
                    <w:trPr>
                      <w:trHeight w:val="18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Серпуховский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муниципальный район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142253, Московская область,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Серпуховский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Калиновское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сельское поселение, пос. Большевик, ул. Ленина, д.110.</w:t>
                        </w:r>
                        <w:proofErr w:type="gramEnd"/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тел.: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 (496) 776-30-20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Факс:</w:t>
                        </w:r>
                      </w:p>
                      <w:p w:rsidR="009934FF" w:rsidRPr="002948D1" w:rsidRDefault="009934FF" w:rsidP="006979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776-30-21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443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" w:history="1">
                          <w:r w:rsidRPr="002948D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http://serpregion.ru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D27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8.00-20.00,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9.00-16.45</w:t>
                        </w:r>
                      </w:p>
                    </w:tc>
                  </w:tr>
                  <w:tr w:rsidR="002948D1" w:rsidRPr="002948D1" w:rsidTr="009934FF">
                    <w:trPr>
                      <w:trHeight w:val="18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Солнечногорский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141503, Московская область, г. Солнечногорск, ул. Тельнова, д.3/2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(495) 777-39-91</w:t>
                        </w:r>
                      </w:p>
                      <w:p w:rsidR="009934FF" w:rsidRPr="002948D1" w:rsidRDefault="009934FF" w:rsidP="004742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 (496) </w:t>
                        </w:r>
                        <w:r w:rsidR="0047421A"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63-86-44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443A9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http://mfcsmr.ru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71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9.00-18.00</w:t>
                        </w:r>
                      </w:p>
                      <w:p w:rsidR="009934FF" w:rsidRPr="002948D1" w:rsidRDefault="009934FF" w:rsidP="00E71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</w:t>
                        </w:r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9.00-20.00</w:t>
                        </w:r>
                      </w:p>
                      <w:p w:rsidR="009934FF" w:rsidRPr="002948D1" w:rsidRDefault="009934FF" w:rsidP="00E717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21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Ступинский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142800, Московская область, г. Ступино, Проспект Победы, д.51   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тел.: </w:t>
                        </w:r>
                      </w:p>
                      <w:p w:rsidR="0047421A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8(496) 649-23-23, 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факс: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649-23-20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" w:history="1">
                          <w:r w:rsidRPr="002948D1">
                            <w:rPr>
                              <w:rStyle w:val="a3"/>
                              <w:rFonts w:ascii="Times New Roman" w:eastAsia="Times New Roman" w:hAnsi="Times New Roman" w:cs="Times New Roman"/>
                              <w:color w:val="auto"/>
                              <w:sz w:val="24"/>
                              <w:szCs w:val="24"/>
                              <w:u w:val="none"/>
                              <w:lang w:eastAsia="ru-RU"/>
                            </w:rPr>
                            <w:t>http://mfc.esc-stupino.ru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D274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пн.-пт.: 9.00-20.00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 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Фрязино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3842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141195,</w:t>
                        </w:r>
                        <w:r w:rsidRPr="002948D1">
                          <w:t xml:space="preserve"> 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Московская область, г. Фрязино, ул. Центральная, д. 12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47421A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8(496) 255-44-26, 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255-44-27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3423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9.00-20.00,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Городской округ Химки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332EA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141400, Московская область,  г. Химки, Юбилейный пр-т, 67А</w:t>
                        </w: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,Б</w:t>
                        </w:r>
                        <w:proofErr w:type="gramEnd"/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8(498) 683-63-63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http://mfchimki.ru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 8.00-20.00; 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 9.00-15.00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Чеховский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6E317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142306, Московская область, г. Чехов, Советская пл., д. 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(496) 72-300-31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57B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12:00 - 20:00;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вт-чт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09:00 - 18:00;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9:00 - 16:45;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09:00 - 13:00; обед 12:00 - 12:45</w:t>
                        </w:r>
                      </w:p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Шатурский муниципальный район 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140700, Московская область, г. Шатура, ул. Интернациональная, д.8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8(496) 452-27-58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B0210A">
                        <w:pPr>
                          <w:spacing w:before="75"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2948D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http://shaturamfc.ru</w:t>
                          </w:r>
                        </w:hyperlink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B021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пн.-пт.: 8.30-20.00,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522343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Щёлковский муниципальный район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141100, Московская область, г. Щелково, ул. Свирская, около здания № 2А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B0210A">
                        <w:pPr>
                          <w:spacing w:before="75" w:after="75" w:line="240" w:lineRule="auto"/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B021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Электрогорск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142530, Московская область, г. Электрогорск, ул. М. Горького д.9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BA0538" w:rsidP="00BA05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8(496</w:t>
                        </w:r>
                        <w:r w:rsidR="009934FF"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  <w:r w:rsidR="009934FF"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3-27-52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746C7">
                        <w:pPr>
                          <w:spacing w:after="0" w:line="240" w:lineRule="auto"/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http://mfc.mosreg.ru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B021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8.00-20.00,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11.00-15.00, 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Электросталь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144006, Московская область, г. Электросталь, проспект Ленина, д. 11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2948D1">
                          <w:t xml:space="preserve"> </w:t>
                        </w:r>
                        <w:r w:rsidR="002948D1">
                          <w:t>(</w:t>
                        </w: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496)576-66-55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746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http://мфц-электросталь</w:t>
                        </w: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4F18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ср,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10.00-19.00, </w:t>
                        </w: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10.00-20.00,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9.00-15.45</w:t>
                        </w:r>
                      </w:p>
                    </w:tc>
                  </w:tr>
                  <w:tr w:rsidR="002948D1" w:rsidRPr="002948D1" w:rsidTr="009934FF">
                    <w:trPr>
                      <w:trHeight w:val="1200"/>
                    </w:trPr>
                    <w:tc>
                      <w:tcPr>
                        <w:tcW w:w="570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A525A5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8B16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Городской округ Юбилейный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141090, Московская область, г. </w:t>
                        </w:r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Юбилейный</w:t>
                        </w:r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Пионерская, д.1/4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004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E746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6" w:space="0" w:color="294197"/>
                          <w:left w:val="single" w:sz="6" w:space="0" w:color="294197"/>
                          <w:bottom w:val="single" w:sz="6" w:space="0" w:color="294197"/>
                          <w:right w:val="single" w:sz="6" w:space="0" w:color="294197"/>
                        </w:tcBorders>
                        <w:shd w:val="clear" w:color="auto" w:fill="auto"/>
                        <w:vAlign w:val="center"/>
                      </w:tcPr>
                      <w:p w:rsidR="009934FF" w:rsidRPr="002948D1" w:rsidRDefault="009934FF" w:rsidP="003464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пн-пт</w:t>
                        </w:r>
                        <w:proofErr w:type="spell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9.00-20.00, </w:t>
                        </w:r>
                        <w:proofErr w:type="spellStart"/>
                        <w:proofErr w:type="gramStart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2948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9.00-13.00,</w:t>
                        </w:r>
                      </w:p>
                    </w:tc>
                  </w:tr>
                </w:tbl>
                <w:p w:rsidR="00736193" w:rsidRPr="002948D1" w:rsidRDefault="00736193" w:rsidP="00736193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193" w:rsidRPr="002948D1" w:rsidRDefault="00736193" w:rsidP="0073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736193" w:rsidRPr="002948D1" w:rsidRDefault="00736193" w:rsidP="0073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F1A" w:rsidRPr="002948D1" w:rsidRDefault="00001F1A" w:rsidP="00736193">
      <w:pPr>
        <w:rPr>
          <w:rFonts w:ascii="Times New Roman" w:hAnsi="Times New Roman" w:cs="Times New Roman"/>
          <w:sz w:val="24"/>
          <w:szCs w:val="24"/>
        </w:rPr>
      </w:pPr>
    </w:p>
    <w:sectPr w:rsidR="00001F1A" w:rsidRPr="002948D1" w:rsidSect="007361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A6"/>
    <w:multiLevelType w:val="hybridMultilevel"/>
    <w:tmpl w:val="4B7AF342"/>
    <w:lvl w:ilvl="0" w:tplc="1886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6E16"/>
    <w:multiLevelType w:val="hybridMultilevel"/>
    <w:tmpl w:val="00647440"/>
    <w:lvl w:ilvl="0" w:tplc="1886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DBE"/>
    <w:multiLevelType w:val="hybridMultilevel"/>
    <w:tmpl w:val="6B6A4E04"/>
    <w:lvl w:ilvl="0" w:tplc="1886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24BB8"/>
    <w:multiLevelType w:val="hybridMultilevel"/>
    <w:tmpl w:val="4B80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0EE"/>
    <w:multiLevelType w:val="hybridMultilevel"/>
    <w:tmpl w:val="4F6086D6"/>
    <w:lvl w:ilvl="0" w:tplc="64742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41"/>
    <w:rsid w:val="00001F1A"/>
    <w:rsid w:val="00001F37"/>
    <w:rsid w:val="00034508"/>
    <w:rsid w:val="00044D89"/>
    <w:rsid w:val="00053C7F"/>
    <w:rsid w:val="000663F2"/>
    <w:rsid w:val="00090ACA"/>
    <w:rsid w:val="000929B6"/>
    <w:rsid w:val="00094C6A"/>
    <w:rsid w:val="00160830"/>
    <w:rsid w:val="00164734"/>
    <w:rsid w:val="001A0F7F"/>
    <w:rsid w:val="001A4EDF"/>
    <w:rsid w:val="001B4067"/>
    <w:rsid w:val="001F44BE"/>
    <w:rsid w:val="00242894"/>
    <w:rsid w:val="00247464"/>
    <w:rsid w:val="002522F6"/>
    <w:rsid w:val="00286686"/>
    <w:rsid w:val="002938B6"/>
    <w:rsid w:val="002948D1"/>
    <w:rsid w:val="00295999"/>
    <w:rsid w:val="002A2A93"/>
    <w:rsid w:val="002A6834"/>
    <w:rsid w:val="002B3F94"/>
    <w:rsid w:val="002C6566"/>
    <w:rsid w:val="002C6F9A"/>
    <w:rsid w:val="00324349"/>
    <w:rsid w:val="00332EAE"/>
    <w:rsid w:val="00342362"/>
    <w:rsid w:val="0034643C"/>
    <w:rsid w:val="00370058"/>
    <w:rsid w:val="00373E82"/>
    <w:rsid w:val="00376E8A"/>
    <w:rsid w:val="0038424D"/>
    <w:rsid w:val="0039054C"/>
    <w:rsid w:val="003907AE"/>
    <w:rsid w:val="00397F28"/>
    <w:rsid w:val="003A3F8D"/>
    <w:rsid w:val="003B51EF"/>
    <w:rsid w:val="003D1AAC"/>
    <w:rsid w:val="003F04F6"/>
    <w:rsid w:val="0040452A"/>
    <w:rsid w:val="00404D50"/>
    <w:rsid w:val="00410D42"/>
    <w:rsid w:val="00417ACD"/>
    <w:rsid w:val="0042294B"/>
    <w:rsid w:val="00433931"/>
    <w:rsid w:val="0044517E"/>
    <w:rsid w:val="00446278"/>
    <w:rsid w:val="00452FEB"/>
    <w:rsid w:val="0047311E"/>
    <w:rsid w:val="00473743"/>
    <w:rsid w:val="0047421A"/>
    <w:rsid w:val="00474F7C"/>
    <w:rsid w:val="0049290A"/>
    <w:rsid w:val="00496C15"/>
    <w:rsid w:val="004C0154"/>
    <w:rsid w:val="004C5DE6"/>
    <w:rsid w:val="004D2172"/>
    <w:rsid w:val="004F02F6"/>
    <w:rsid w:val="004F08B1"/>
    <w:rsid w:val="004F1840"/>
    <w:rsid w:val="00522343"/>
    <w:rsid w:val="00535899"/>
    <w:rsid w:val="005379FE"/>
    <w:rsid w:val="00547728"/>
    <w:rsid w:val="005536A0"/>
    <w:rsid w:val="00563164"/>
    <w:rsid w:val="00584E44"/>
    <w:rsid w:val="00587642"/>
    <w:rsid w:val="00592DA2"/>
    <w:rsid w:val="005941E7"/>
    <w:rsid w:val="005A4869"/>
    <w:rsid w:val="005B739D"/>
    <w:rsid w:val="005D53C2"/>
    <w:rsid w:val="005D587E"/>
    <w:rsid w:val="005F1858"/>
    <w:rsid w:val="005F69D8"/>
    <w:rsid w:val="00604BC4"/>
    <w:rsid w:val="00605050"/>
    <w:rsid w:val="006120C8"/>
    <w:rsid w:val="00642460"/>
    <w:rsid w:val="00646250"/>
    <w:rsid w:val="00647096"/>
    <w:rsid w:val="00647C8D"/>
    <w:rsid w:val="0066382B"/>
    <w:rsid w:val="00666482"/>
    <w:rsid w:val="006665E0"/>
    <w:rsid w:val="006979F4"/>
    <w:rsid w:val="006A0596"/>
    <w:rsid w:val="006E317A"/>
    <w:rsid w:val="00722A16"/>
    <w:rsid w:val="007353A8"/>
    <w:rsid w:val="00736193"/>
    <w:rsid w:val="007526C5"/>
    <w:rsid w:val="007530C9"/>
    <w:rsid w:val="00764D20"/>
    <w:rsid w:val="007738FC"/>
    <w:rsid w:val="007846EE"/>
    <w:rsid w:val="00790F46"/>
    <w:rsid w:val="0079225C"/>
    <w:rsid w:val="007A012A"/>
    <w:rsid w:val="007B3569"/>
    <w:rsid w:val="007E189A"/>
    <w:rsid w:val="008112E4"/>
    <w:rsid w:val="00811503"/>
    <w:rsid w:val="00813FF0"/>
    <w:rsid w:val="0081514F"/>
    <w:rsid w:val="00822D23"/>
    <w:rsid w:val="00837FE2"/>
    <w:rsid w:val="008438AA"/>
    <w:rsid w:val="008443A9"/>
    <w:rsid w:val="008451AD"/>
    <w:rsid w:val="00846BE9"/>
    <w:rsid w:val="00856724"/>
    <w:rsid w:val="00857B1D"/>
    <w:rsid w:val="00860F63"/>
    <w:rsid w:val="00890AC7"/>
    <w:rsid w:val="008B165A"/>
    <w:rsid w:val="008C6D91"/>
    <w:rsid w:val="008F41D0"/>
    <w:rsid w:val="00911114"/>
    <w:rsid w:val="0093192C"/>
    <w:rsid w:val="0094548C"/>
    <w:rsid w:val="00951FF4"/>
    <w:rsid w:val="0099245F"/>
    <w:rsid w:val="00992499"/>
    <w:rsid w:val="009934FF"/>
    <w:rsid w:val="009B7E59"/>
    <w:rsid w:val="009C667B"/>
    <w:rsid w:val="009D2F74"/>
    <w:rsid w:val="009E370A"/>
    <w:rsid w:val="00A06753"/>
    <w:rsid w:val="00A1408E"/>
    <w:rsid w:val="00A14A4B"/>
    <w:rsid w:val="00A1660A"/>
    <w:rsid w:val="00A23A1F"/>
    <w:rsid w:val="00A2411F"/>
    <w:rsid w:val="00A27355"/>
    <w:rsid w:val="00A4530E"/>
    <w:rsid w:val="00A50168"/>
    <w:rsid w:val="00A52590"/>
    <w:rsid w:val="00A525A5"/>
    <w:rsid w:val="00A747D2"/>
    <w:rsid w:val="00A8179A"/>
    <w:rsid w:val="00AA76E9"/>
    <w:rsid w:val="00AB0057"/>
    <w:rsid w:val="00AB0E5A"/>
    <w:rsid w:val="00AB6B2C"/>
    <w:rsid w:val="00AC4D46"/>
    <w:rsid w:val="00AE0512"/>
    <w:rsid w:val="00AE5443"/>
    <w:rsid w:val="00AF76C7"/>
    <w:rsid w:val="00B0210A"/>
    <w:rsid w:val="00B06DDA"/>
    <w:rsid w:val="00B32CF4"/>
    <w:rsid w:val="00B43261"/>
    <w:rsid w:val="00B529CD"/>
    <w:rsid w:val="00B71E07"/>
    <w:rsid w:val="00B72BE0"/>
    <w:rsid w:val="00B74AF4"/>
    <w:rsid w:val="00B7784A"/>
    <w:rsid w:val="00BA0538"/>
    <w:rsid w:val="00BA07EF"/>
    <w:rsid w:val="00BA23D4"/>
    <w:rsid w:val="00BA36F7"/>
    <w:rsid w:val="00BA6B23"/>
    <w:rsid w:val="00BC2426"/>
    <w:rsid w:val="00C12204"/>
    <w:rsid w:val="00C16170"/>
    <w:rsid w:val="00C23CC4"/>
    <w:rsid w:val="00C30488"/>
    <w:rsid w:val="00C329B2"/>
    <w:rsid w:val="00C330E9"/>
    <w:rsid w:val="00C5731A"/>
    <w:rsid w:val="00C94E28"/>
    <w:rsid w:val="00CA44E5"/>
    <w:rsid w:val="00D12D78"/>
    <w:rsid w:val="00D16A3F"/>
    <w:rsid w:val="00D27445"/>
    <w:rsid w:val="00D334E3"/>
    <w:rsid w:val="00D347C4"/>
    <w:rsid w:val="00D9666E"/>
    <w:rsid w:val="00DD472B"/>
    <w:rsid w:val="00DE1B16"/>
    <w:rsid w:val="00DE3205"/>
    <w:rsid w:val="00DF253D"/>
    <w:rsid w:val="00E004EF"/>
    <w:rsid w:val="00E15D28"/>
    <w:rsid w:val="00E37E65"/>
    <w:rsid w:val="00E44B35"/>
    <w:rsid w:val="00E45681"/>
    <w:rsid w:val="00E55449"/>
    <w:rsid w:val="00E55A32"/>
    <w:rsid w:val="00E57C95"/>
    <w:rsid w:val="00E60D25"/>
    <w:rsid w:val="00E60D96"/>
    <w:rsid w:val="00E63E41"/>
    <w:rsid w:val="00E71717"/>
    <w:rsid w:val="00E746C7"/>
    <w:rsid w:val="00E75184"/>
    <w:rsid w:val="00E8096B"/>
    <w:rsid w:val="00E975D6"/>
    <w:rsid w:val="00EA5460"/>
    <w:rsid w:val="00EE20E6"/>
    <w:rsid w:val="00EE6436"/>
    <w:rsid w:val="00EF1E25"/>
    <w:rsid w:val="00F025DB"/>
    <w:rsid w:val="00F04155"/>
    <w:rsid w:val="00F04C41"/>
    <w:rsid w:val="00F06338"/>
    <w:rsid w:val="00F103F3"/>
    <w:rsid w:val="00F13B35"/>
    <w:rsid w:val="00F30C98"/>
    <w:rsid w:val="00F5794B"/>
    <w:rsid w:val="00F57C29"/>
    <w:rsid w:val="00F84BF3"/>
    <w:rsid w:val="00F85D66"/>
    <w:rsid w:val="00F874C2"/>
    <w:rsid w:val="00FB7726"/>
    <w:rsid w:val="00FC4ADA"/>
    <w:rsid w:val="00FC6955"/>
    <w:rsid w:val="00FF1AD0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C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D2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60D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C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D2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60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d.ru/" TargetMode="External"/><Relationship Id="rId13" Type="http://schemas.openxmlformats.org/officeDocument/2006/relationships/hyperlink" Target="http://lubreg.ru/mfc" TargetMode="External"/><Relationship Id="rId18" Type="http://schemas.openxmlformats.org/officeDocument/2006/relationships/hyperlink" Target="http://shaturamf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mfc.ru/" TargetMode="External"/><Relationship Id="rId12" Type="http://schemas.openxmlformats.org/officeDocument/2006/relationships/hyperlink" Target="http://lubreg.ru/mfc" TargetMode="External"/><Relationship Id="rId17" Type="http://schemas.openxmlformats.org/officeDocument/2006/relationships/hyperlink" Target="http://mfc.esc-stup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rpregion.ru/content/view/1293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50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sp.ru/" TargetMode="External"/><Relationship Id="rId10" Type="http://schemas.openxmlformats.org/officeDocument/2006/relationships/hyperlink" Target="http://www.klincity.ru/mf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shira.org/" TargetMode="External"/><Relationship Id="rId14" Type="http://schemas.openxmlformats.org/officeDocument/2006/relationships/hyperlink" Target="http://mfc-podolsk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E761-E43E-4C9C-9A14-0E65EF43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Ольга</dc:creator>
  <cp:lastModifiedBy>Мамонтов Никита</cp:lastModifiedBy>
  <cp:revision>7</cp:revision>
  <cp:lastPrinted>2013-12-03T09:09:00Z</cp:lastPrinted>
  <dcterms:created xsi:type="dcterms:W3CDTF">2015-03-02T09:39:00Z</dcterms:created>
  <dcterms:modified xsi:type="dcterms:W3CDTF">2015-03-02T11:57:00Z</dcterms:modified>
</cp:coreProperties>
</file>